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C43" w14:textId="64056322" w:rsidR="001D5884" w:rsidRDefault="00614957" w:rsidP="001D5884">
      <w:pPr>
        <w:jc w:val="center"/>
        <w:rPr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5884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ED20CF2" wp14:editId="3DB90211">
            <wp:simplePos x="0" y="0"/>
            <wp:positionH relativeFrom="column">
              <wp:posOffset>-278130</wp:posOffset>
            </wp:positionH>
            <wp:positionV relativeFrom="paragraph">
              <wp:posOffset>884555</wp:posOffset>
            </wp:positionV>
            <wp:extent cx="2663825" cy="998220"/>
            <wp:effectExtent l="0" t="0" r="3175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884" w:rsidRPr="001D5884">
        <w:rPr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INFORMATIVA</w:t>
      </w:r>
      <w:r w:rsidR="001D5884">
        <w:rPr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14:paraId="51B35D10" w14:textId="18FA836F" w:rsidR="007F241F" w:rsidRDefault="001D5884" w:rsidP="00132D5E">
      <w:pPr>
        <w:jc w:val="center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2D5E">
        <w:rPr>
          <w:b/>
          <w:color w:val="00B05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OBBLIGO </w:t>
      </w:r>
      <w:r w:rsidR="00132D5E">
        <w:rPr>
          <w:b/>
          <w:color w:val="00B05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132D5E">
        <w:rPr>
          <w:b/>
          <w:color w:val="00B05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RESENTAZIONE</w:t>
      </w:r>
      <w:r w:rsidRPr="00132D5E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32D5E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Pr="00132D5E">
        <w:rPr>
          <w:b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GREEN PASS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0"/>
        <w:gridCol w:w="2097"/>
        <w:gridCol w:w="6231"/>
      </w:tblGrid>
      <w:tr w:rsidR="00F76508" w14:paraId="470198FB" w14:textId="77777777" w:rsidTr="00BA4164">
        <w:tc>
          <w:tcPr>
            <w:tcW w:w="1300" w:type="dxa"/>
          </w:tcPr>
          <w:p w14:paraId="5D444841" w14:textId="02115553" w:rsidR="00F76508" w:rsidRDefault="0097268D" w:rsidP="00132D5E">
            <w:r>
              <w:rPr>
                <w:noProof/>
              </w:rPr>
              <w:t xml:space="preserve">     </w:t>
            </w:r>
            <w:r w:rsidR="00001A30">
              <w:rPr>
                <w:noProof/>
              </w:rPr>
              <w:drawing>
                <wp:inline distT="0" distB="0" distL="0" distR="0" wp14:anchorId="4C4E678F" wp14:editId="42D156B6">
                  <wp:extent cx="438876" cy="55469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76" cy="55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0FEEF9FC" w14:textId="63C8DEFD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Titolare del</w:t>
            </w:r>
          </w:p>
          <w:p w14:paraId="1F94D81B" w14:textId="5DF90340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trattamento</w:t>
            </w:r>
          </w:p>
        </w:tc>
        <w:tc>
          <w:tcPr>
            <w:tcW w:w="6231" w:type="dxa"/>
          </w:tcPr>
          <w:p w14:paraId="6E650080" w14:textId="77777777" w:rsidR="00F76508" w:rsidRDefault="00F76508"/>
          <w:p w14:paraId="6B137EBD" w14:textId="77777777" w:rsidR="00001A30" w:rsidRDefault="00001A30" w:rsidP="00001A30">
            <w:r>
              <w:t>Associazione_________________________________</w:t>
            </w:r>
            <w:r w:rsidR="00EA7F8B">
              <w:t>_____</w:t>
            </w:r>
            <w:r>
              <w:t>____</w:t>
            </w:r>
          </w:p>
          <w:p w14:paraId="2C334C44" w14:textId="7A86582F" w:rsidR="005C61E9" w:rsidRPr="00001A30" w:rsidRDefault="005C61E9" w:rsidP="00001A30">
            <w:r>
              <w:t>nella persona di</w:t>
            </w:r>
            <w:r w:rsidR="00A65A06">
              <w:t>_______________________________________</w:t>
            </w:r>
          </w:p>
        </w:tc>
      </w:tr>
      <w:tr w:rsidR="00F76508" w14:paraId="31D6ED64" w14:textId="77777777" w:rsidTr="00BA4164">
        <w:tc>
          <w:tcPr>
            <w:tcW w:w="1300" w:type="dxa"/>
          </w:tcPr>
          <w:p w14:paraId="2356AB94" w14:textId="3649C44F" w:rsidR="00F76508" w:rsidRDefault="00CE3A20">
            <w:r>
              <w:rPr>
                <w:noProof/>
              </w:rPr>
              <w:drawing>
                <wp:inline distT="0" distB="0" distL="0" distR="0" wp14:anchorId="46FCE18A" wp14:editId="6E6558FA">
                  <wp:extent cx="688791" cy="652218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791" cy="65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4137D0DA" w14:textId="77777777" w:rsidR="00001A30" w:rsidRDefault="00001A30" w:rsidP="00BA4164">
            <w:pPr>
              <w:jc w:val="center"/>
              <w:rPr>
                <w:b/>
                <w:bCs/>
              </w:rPr>
            </w:pPr>
          </w:p>
          <w:p w14:paraId="4E59965A" w14:textId="2C1F785D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Descrizione del</w:t>
            </w:r>
          </w:p>
          <w:p w14:paraId="4F0110CD" w14:textId="5DE9D61B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trattamento</w:t>
            </w:r>
          </w:p>
        </w:tc>
        <w:tc>
          <w:tcPr>
            <w:tcW w:w="6231" w:type="dxa"/>
          </w:tcPr>
          <w:p w14:paraId="700DE77D" w14:textId="77777777" w:rsidR="00001A30" w:rsidRDefault="00001A30" w:rsidP="00001A30">
            <w:r>
              <w:t xml:space="preserve">Verifica Green Pass. </w:t>
            </w:r>
          </w:p>
          <w:p w14:paraId="42F3E602" w14:textId="4D64BB5D" w:rsidR="00001A30" w:rsidRDefault="00001A30" w:rsidP="00001A30">
            <w:r>
              <w:t xml:space="preserve">Sulla base di quanto previsto dal D.L. del 17/09/2021, per l’accesso a quest’area è richiesta l’esibizione del documento denominato </w:t>
            </w:r>
          </w:p>
          <w:p w14:paraId="76EE5F9C" w14:textId="21CBA25C" w:rsidR="00F76508" w:rsidRDefault="00001A30" w:rsidP="00001A30">
            <w:r>
              <w:t>Certificazione verde COVID-19.</w:t>
            </w:r>
          </w:p>
        </w:tc>
      </w:tr>
      <w:tr w:rsidR="00F76508" w14:paraId="02D6F0D8" w14:textId="77777777" w:rsidTr="00BA4164">
        <w:tc>
          <w:tcPr>
            <w:tcW w:w="1300" w:type="dxa"/>
          </w:tcPr>
          <w:p w14:paraId="1D5DE9C6" w14:textId="5E470E5A" w:rsidR="00F76508" w:rsidRDefault="00CE3A20">
            <w:r>
              <w:rPr>
                <w:noProof/>
              </w:rPr>
              <w:drawing>
                <wp:inline distT="0" distB="0" distL="0" distR="0" wp14:anchorId="66FE8A47" wp14:editId="4E0BC219">
                  <wp:extent cx="591263" cy="505926"/>
                  <wp:effectExtent l="0" t="0" r="0" b="889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263" cy="5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8B6FCC6" w14:textId="4E594334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Finalità del</w:t>
            </w:r>
          </w:p>
          <w:p w14:paraId="36DE1F9B" w14:textId="3F0BE928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trattamento</w:t>
            </w:r>
          </w:p>
        </w:tc>
        <w:tc>
          <w:tcPr>
            <w:tcW w:w="6231" w:type="dxa"/>
          </w:tcPr>
          <w:p w14:paraId="120918FB" w14:textId="77777777" w:rsidR="00001A30" w:rsidRDefault="00001A30" w:rsidP="00001A30">
            <w:r>
              <w:t xml:space="preserve">Le suddette attività sono finalizzate alla prevenzione dal contagio </w:t>
            </w:r>
          </w:p>
          <w:p w14:paraId="021014E0" w14:textId="77777777" w:rsidR="00001A30" w:rsidRDefault="00001A30" w:rsidP="00001A30">
            <w:r>
              <w:t xml:space="preserve">da COVID-19 e contemporaneamente consentire l’ingresso all’area </w:t>
            </w:r>
          </w:p>
          <w:p w14:paraId="026F4C83" w14:textId="3DFD97FD" w:rsidR="00F76508" w:rsidRDefault="00001A30" w:rsidP="00001A30">
            <w:r>
              <w:t>solo a soggetti che abbiano i requisiti richiesti.</w:t>
            </w:r>
          </w:p>
        </w:tc>
      </w:tr>
      <w:tr w:rsidR="00F76508" w14:paraId="53173242" w14:textId="77777777" w:rsidTr="00BA4164">
        <w:tc>
          <w:tcPr>
            <w:tcW w:w="1300" w:type="dxa"/>
          </w:tcPr>
          <w:p w14:paraId="0AE24B3E" w14:textId="46E37B0F" w:rsidR="00F76508" w:rsidRDefault="00CE3A2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F4D46E" wp14:editId="5E04A89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307340</wp:posOffset>
                  </wp:positionV>
                  <wp:extent cx="481544" cy="591263"/>
                  <wp:effectExtent l="0" t="0" r="0" b="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4" cy="59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</w:tcPr>
          <w:p w14:paraId="102396F5" w14:textId="77777777" w:rsidR="00001A30" w:rsidRDefault="00001A30" w:rsidP="00BA4164">
            <w:pPr>
              <w:jc w:val="center"/>
              <w:rPr>
                <w:b/>
                <w:bCs/>
              </w:rPr>
            </w:pPr>
          </w:p>
          <w:p w14:paraId="46BCE1FF" w14:textId="77777777" w:rsidR="00001A30" w:rsidRDefault="00001A30" w:rsidP="00BA4164">
            <w:pPr>
              <w:jc w:val="center"/>
              <w:rPr>
                <w:b/>
                <w:bCs/>
              </w:rPr>
            </w:pPr>
          </w:p>
          <w:p w14:paraId="6C8F71D3" w14:textId="77777777" w:rsidR="00001A30" w:rsidRDefault="00001A30" w:rsidP="00BA4164">
            <w:pPr>
              <w:jc w:val="center"/>
              <w:rPr>
                <w:b/>
                <w:bCs/>
              </w:rPr>
            </w:pPr>
          </w:p>
          <w:p w14:paraId="266D398D" w14:textId="5736CE26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Base giuridica</w:t>
            </w:r>
          </w:p>
        </w:tc>
        <w:tc>
          <w:tcPr>
            <w:tcW w:w="6231" w:type="dxa"/>
          </w:tcPr>
          <w:p w14:paraId="38B908E6" w14:textId="77777777" w:rsidR="00001A30" w:rsidRDefault="00001A30" w:rsidP="00001A30">
            <w:r>
              <w:t xml:space="preserve">D. Lgs. 105/2021, art. 13 del DPCM 17 giugno 2021 </w:t>
            </w:r>
          </w:p>
          <w:p w14:paraId="2D973247" w14:textId="77777777" w:rsidR="00001A30" w:rsidRDefault="00001A30" w:rsidP="00001A30">
            <w:r>
              <w:t xml:space="preserve">Art. 9, lett. b), GDPR. </w:t>
            </w:r>
          </w:p>
          <w:p w14:paraId="2FE57F50" w14:textId="616A277D" w:rsidR="00001A30" w:rsidRDefault="00001A30" w:rsidP="00001A30">
            <w:r>
              <w:t xml:space="preserve">D.L. 21 settembre 2021, n. 127 “Misure urgenti per assicurare lo svolgimento in sicurezza del lavoro pubblico e privato mediante l’estensione dell’ambito applicativo della certificazione verde </w:t>
            </w:r>
          </w:p>
          <w:p w14:paraId="1251E11A" w14:textId="77777777" w:rsidR="00001A30" w:rsidRDefault="00001A30" w:rsidP="00001A30">
            <w:r>
              <w:t xml:space="preserve">COVID-19 e il rafforzamento del sistema di screening.” (GU Serie </w:t>
            </w:r>
          </w:p>
          <w:p w14:paraId="474592A2" w14:textId="6A356F65" w:rsidR="00F76508" w:rsidRDefault="00001A30" w:rsidP="00001A30">
            <w:r>
              <w:t>Generale n.226 del 21-09-2021).</w:t>
            </w:r>
          </w:p>
        </w:tc>
      </w:tr>
      <w:tr w:rsidR="00F76508" w14:paraId="2C80588C" w14:textId="77777777" w:rsidTr="00BA4164">
        <w:tc>
          <w:tcPr>
            <w:tcW w:w="1300" w:type="dxa"/>
          </w:tcPr>
          <w:p w14:paraId="3BEFECE9" w14:textId="5084E007" w:rsidR="00F76508" w:rsidRDefault="00CE3A2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4935B71" wp14:editId="70068D9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193040</wp:posOffset>
                  </wp:positionV>
                  <wp:extent cx="597359" cy="390112"/>
                  <wp:effectExtent l="0" t="0" r="0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9" cy="39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</w:tcPr>
          <w:p w14:paraId="057C27C0" w14:textId="77777777" w:rsidR="00001A30" w:rsidRDefault="00001A30" w:rsidP="00BA4164">
            <w:pPr>
              <w:jc w:val="center"/>
              <w:rPr>
                <w:b/>
                <w:bCs/>
              </w:rPr>
            </w:pPr>
          </w:p>
          <w:p w14:paraId="7927FC48" w14:textId="5173FD4D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Conseguenze di</w:t>
            </w:r>
          </w:p>
          <w:p w14:paraId="0E064E6B" w14:textId="69C963E3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un eventuale</w:t>
            </w:r>
          </w:p>
          <w:p w14:paraId="7E6085CD" w14:textId="22FB26E1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rifiuto</w:t>
            </w:r>
          </w:p>
        </w:tc>
        <w:tc>
          <w:tcPr>
            <w:tcW w:w="6231" w:type="dxa"/>
          </w:tcPr>
          <w:p w14:paraId="15600440" w14:textId="77777777" w:rsidR="00001A30" w:rsidRDefault="00001A30" w:rsidP="00001A30">
            <w:r>
              <w:t xml:space="preserve">Il Titolare informa preventivamente che potrà essere impedito </w:t>
            </w:r>
          </w:p>
          <w:p w14:paraId="1F8FC3E6" w14:textId="77777777" w:rsidR="00001A30" w:rsidRDefault="00001A30" w:rsidP="00001A30">
            <w:r>
              <w:t xml:space="preserve">l’ingresso all’area ai soggetti che rifiutano di esibire i documenti </w:t>
            </w:r>
          </w:p>
          <w:p w14:paraId="695B0E51" w14:textId="77777777" w:rsidR="00001A30" w:rsidRDefault="00001A30" w:rsidP="00001A30">
            <w:r>
              <w:t xml:space="preserve">richiesti, oppure li esibiscano non in corso di validità, oppure </w:t>
            </w:r>
          </w:p>
          <w:p w14:paraId="6541295E" w14:textId="77777777" w:rsidR="00001A30" w:rsidRDefault="00001A30" w:rsidP="00001A30">
            <w:r>
              <w:t xml:space="preserve">ancora non siano riconosciuti autentici dalla procedura di </w:t>
            </w:r>
          </w:p>
          <w:p w14:paraId="57F9FD89" w14:textId="0FDCE33A" w:rsidR="00F76508" w:rsidRDefault="00001A30" w:rsidP="00001A30">
            <w:r>
              <w:t>controllo.</w:t>
            </w:r>
          </w:p>
        </w:tc>
      </w:tr>
      <w:tr w:rsidR="00F76508" w14:paraId="257276B1" w14:textId="77777777" w:rsidTr="00BA4164">
        <w:tc>
          <w:tcPr>
            <w:tcW w:w="1300" w:type="dxa"/>
          </w:tcPr>
          <w:p w14:paraId="52D1BC4A" w14:textId="7039EB17" w:rsidR="00F76508" w:rsidRDefault="00CE3A20">
            <w:r>
              <w:rPr>
                <w:noProof/>
              </w:rPr>
              <w:drawing>
                <wp:inline distT="0" distB="0" distL="0" distR="0" wp14:anchorId="78FCD527" wp14:editId="168A267E">
                  <wp:extent cx="493735" cy="463258"/>
                  <wp:effectExtent l="0" t="0" r="190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35" cy="46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036E9D7" w14:textId="6E09F166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Modalità di</w:t>
            </w:r>
          </w:p>
          <w:p w14:paraId="45B5AD21" w14:textId="0E7ED284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trattamento dei</w:t>
            </w:r>
          </w:p>
          <w:p w14:paraId="53313D05" w14:textId="65BFA487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dati</w:t>
            </w:r>
          </w:p>
        </w:tc>
        <w:tc>
          <w:tcPr>
            <w:tcW w:w="6231" w:type="dxa"/>
          </w:tcPr>
          <w:p w14:paraId="1A012694" w14:textId="77777777" w:rsidR="00EA7F8B" w:rsidRDefault="00EA7F8B" w:rsidP="00EA7F8B">
            <w:r>
              <w:t xml:space="preserve">Il trattamento dei dati personali avverrà per mezzo di strumenti </w:t>
            </w:r>
          </w:p>
          <w:p w14:paraId="3931C460" w14:textId="77777777" w:rsidR="00EA7F8B" w:rsidRDefault="00EA7F8B" w:rsidP="00EA7F8B">
            <w:r>
              <w:t xml:space="preserve">appositi (APP VerificaC19). Non ci saranno registrazioni di dati </w:t>
            </w:r>
          </w:p>
          <w:p w14:paraId="22FED65D" w14:textId="45475918" w:rsidR="00F76508" w:rsidRDefault="00EA7F8B" w:rsidP="00EA7F8B">
            <w:r>
              <w:t>personali associati a dati sanitari su nessun supporto.</w:t>
            </w:r>
          </w:p>
        </w:tc>
      </w:tr>
      <w:tr w:rsidR="00F76508" w14:paraId="316846EE" w14:textId="77777777" w:rsidTr="00BA4164">
        <w:tc>
          <w:tcPr>
            <w:tcW w:w="1300" w:type="dxa"/>
          </w:tcPr>
          <w:p w14:paraId="33403407" w14:textId="7187EF19" w:rsidR="00F76508" w:rsidRDefault="00CE3A20">
            <w:r>
              <w:rPr>
                <w:noProof/>
              </w:rPr>
              <w:drawing>
                <wp:inline distT="0" distB="0" distL="0" distR="0" wp14:anchorId="06EC76A4" wp14:editId="38901C10">
                  <wp:extent cx="542499" cy="420589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99" cy="42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717CE4E" w14:textId="325EBA31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Comunicazione</w:t>
            </w:r>
          </w:p>
          <w:p w14:paraId="4118AE36" w14:textId="075231A6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e Diffusione</w:t>
            </w:r>
          </w:p>
        </w:tc>
        <w:tc>
          <w:tcPr>
            <w:tcW w:w="6231" w:type="dxa"/>
          </w:tcPr>
          <w:p w14:paraId="64620402" w14:textId="77777777" w:rsidR="00EA7F8B" w:rsidRDefault="00EA7F8B" w:rsidP="00EA7F8B">
            <w:r>
              <w:t xml:space="preserve">I dati relativi ai controlli effettuati non saranno diffusi o comunicati </w:t>
            </w:r>
          </w:p>
          <w:p w14:paraId="6AE013E6" w14:textId="22C4FDC3" w:rsidR="00F76508" w:rsidRDefault="00EA7F8B" w:rsidP="00D93AAC">
            <w:r>
              <w:t xml:space="preserve">a terzi al di fuori delle specifiche previsioni normative (es. in caso di </w:t>
            </w:r>
            <w:r w:rsidR="00D93AAC">
              <w:t xml:space="preserve"> </w:t>
            </w:r>
            <w:r>
              <w:t>richiesta da parte dell’Autorità sanitaria o di Polizia).</w:t>
            </w:r>
          </w:p>
        </w:tc>
      </w:tr>
      <w:tr w:rsidR="00F76508" w14:paraId="256A81F2" w14:textId="77777777" w:rsidTr="00BA4164">
        <w:tc>
          <w:tcPr>
            <w:tcW w:w="1300" w:type="dxa"/>
          </w:tcPr>
          <w:p w14:paraId="0875F35A" w14:textId="7EFC01A2" w:rsidR="00F76508" w:rsidRDefault="00CE3A20">
            <w:r>
              <w:rPr>
                <w:noProof/>
              </w:rPr>
              <w:drawing>
                <wp:inline distT="0" distB="0" distL="0" distR="0" wp14:anchorId="0689F512" wp14:editId="24D792D3">
                  <wp:extent cx="536404" cy="548595"/>
                  <wp:effectExtent l="0" t="0" r="0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4" cy="54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30DDCCD" w14:textId="7719B207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Periodo di</w:t>
            </w:r>
          </w:p>
          <w:p w14:paraId="15DC5AB9" w14:textId="2FCFBAA5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conservazione</w:t>
            </w:r>
          </w:p>
          <w:p w14:paraId="4191322A" w14:textId="4F380868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dei dati</w:t>
            </w:r>
          </w:p>
          <w:p w14:paraId="300583D6" w14:textId="7A3E4F9E" w:rsidR="00F76508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personali</w:t>
            </w:r>
          </w:p>
        </w:tc>
        <w:tc>
          <w:tcPr>
            <w:tcW w:w="6231" w:type="dxa"/>
          </w:tcPr>
          <w:p w14:paraId="7A53FD31" w14:textId="77777777" w:rsidR="00EA7F8B" w:rsidRDefault="00EA7F8B"/>
          <w:p w14:paraId="5E9F6ECC" w14:textId="4078EE1F" w:rsidR="00F76508" w:rsidRDefault="00EA7F8B">
            <w:r w:rsidRPr="00EA7F8B">
              <w:t>I dati relativi ai controlli non verranno conservati.</w:t>
            </w:r>
          </w:p>
        </w:tc>
      </w:tr>
      <w:tr w:rsidR="00132D5E" w14:paraId="6D671035" w14:textId="77777777" w:rsidTr="00BA4164">
        <w:trPr>
          <w:trHeight w:val="855"/>
        </w:trPr>
        <w:tc>
          <w:tcPr>
            <w:tcW w:w="1300" w:type="dxa"/>
          </w:tcPr>
          <w:p w14:paraId="245C2A24" w14:textId="7F96245B" w:rsidR="00132D5E" w:rsidRDefault="00CE3A2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DFDB6D0" wp14:editId="76DD641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2540</wp:posOffset>
                  </wp:positionV>
                  <wp:extent cx="669925" cy="51752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7" w:type="dxa"/>
          </w:tcPr>
          <w:p w14:paraId="3E3D0677" w14:textId="77777777" w:rsidR="005420B1" w:rsidRDefault="005420B1" w:rsidP="00BA4164">
            <w:pPr>
              <w:jc w:val="center"/>
              <w:rPr>
                <w:b/>
                <w:bCs/>
              </w:rPr>
            </w:pPr>
          </w:p>
          <w:p w14:paraId="5BAB3709" w14:textId="33A76E06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Trasferimento</w:t>
            </w:r>
          </w:p>
          <w:p w14:paraId="7EC95ED2" w14:textId="526B4C14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dei dati</w:t>
            </w:r>
          </w:p>
        </w:tc>
        <w:tc>
          <w:tcPr>
            <w:tcW w:w="6231" w:type="dxa"/>
          </w:tcPr>
          <w:p w14:paraId="43CEDCA1" w14:textId="77777777" w:rsidR="00EA7F8B" w:rsidRDefault="00EA7F8B"/>
          <w:p w14:paraId="0E47A3E4" w14:textId="03252A27" w:rsidR="00132D5E" w:rsidRDefault="00EA7F8B">
            <w:r w:rsidRPr="00EA7F8B">
              <w:t>I dati relativi ai controlli non saranno trasferiti all’estero.</w:t>
            </w:r>
          </w:p>
        </w:tc>
      </w:tr>
      <w:tr w:rsidR="00132D5E" w14:paraId="25A2B438" w14:textId="77777777" w:rsidTr="00BA4164">
        <w:trPr>
          <w:trHeight w:val="799"/>
        </w:trPr>
        <w:tc>
          <w:tcPr>
            <w:tcW w:w="1300" w:type="dxa"/>
          </w:tcPr>
          <w:p w14:paraId="25E5ABCE" w14:textId="564A2123" w:rsidR="00132D5E" w:rsidRDefault="00CE3A20">
            <w:r>
              <w:rPr>
                <w:noProof/>
              </w:rPr>
              <w:drawing>
                <wp:inline distT="0" distB="0" distL="0" distR="0" wp14:anchorId="74E61733" wp14:editId="3A14F76A">
                  <wp:extent cx="512022" cy="457162"/>
                  <wp:effectExtent l="0" t="0" r="254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22" cy="4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433B9E8C" w14:textId="3934B9C4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Diritti</w:t>
            </w:r>
          </w:p>
          <w:p w14:paraId="76FCBCB3" w14:textId="613E33E1" w:rsidR="00132D5E" w:rsidRPr="00001A30" w:rsidRDefault="00132D5E" w:rsidP="00BA4164">
            <w:pPr>
              <w:jc w:val="center"/>
              <w:rPr>
                <w:b/>
                <w:bCs/>
              </w:rPr>
            </w:pPr>
            <w:r w:rsidRPr="00001A30">
              <w:rPr>
                <w:b/>
                <w:bCs/>
              </w:rPr>
              <w:t>dell’interessato</w:t>
            </w:r>
          </w:p>
        </w:tc>
        <w:tc>
          <w:tcPr>
            <w:tcW w:w="6231" w:type="dxa"/>
          </w:tcPr>
          <w:p w14:paraId="1FB19279" w14:textId="77777777" w:rsidR="00EA7F8B" w:rsidRDefault="00EA7F8B" w:rsidP="00EA7F8B">
            <w:r>
              <w:t xml:space="preserve">Restano fermi i diritti previsti dalla normativa in ambito privacy a </w:t>
            </w:r>
          </w:p>
          <w:p w14:paraId="7A4CEFEA" w14:textId="77777777" w:rsidR="00EA7F8B" w:rsidRDefault="00EA7F8B" w:rsidP="00EA7F8B">
            <w:r>
              <w:t xml:space="preserve">favore dell’interessato, qualora applicabili, stante la particolare </w:t>
            </w:r>
          </w:p>
          <w:p w14:paraId="58E00813" w14:textId="749CDA8B" w:rsidR="00132D5E" w:rsidRDefault="00EA7F8B" w:rsidP="00EA7F8B">
            <w:r>
              <w:t>procedura.</w:t>
            </w:r>
          </w:p>
        </w:tc>
      </w:tr>
    </w:tbl>
    <w:p w14:paraId="73A4C05B" w14:textId="55BA01D0" w:rsidR="00F76508" w:rsidRDefault="00F76508" w:rsidP="00A65A06"/>
    <w:sectPr w:rsidR="00F76508" w:rsidSect="00BA41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36E0" w14:textId="77777777" w:rsidR="00B66DA7" w:rsidRDefault="00B66DA7" w:rsidP="00BA4164">
      <w:pPr>
        <w:spacing w:after="0" w:line="240" w:lineRule="auto"/>
      </w:pPr>
      <w:r>
        <w:separator/>
      </w:r>
    </w:p>
  </w:endnote>
  <w:endnote w:type="continuationSeparator" w:id="0">
    <w:p w14:paraId="13CE2523" w14:textId="77777777" w:rsidR="00B66DA7" w:rsidRDefault="00B66DA7" w:rsidP="00BA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AA22" w14:textId="77777777" w:rsidR="00B66DA7" w:rsidRDefault="00B66DA7" w:rsidP="00BA4164">
      <w:pPr>
        <w:spacing w:after="0" w:line="240" w:lineRule="auto"/>
      </w:pPr>
      <w:r>
        <w:separator/>
      </w:r>
    </w:p>
  </w:footnote>
  <w:footnote w:type="continuationSeparator" w:id="0">
    <w:p w14:paraId="1C8D5A8E" w14:textId="77777777" w:rsidR="00B66DA7" w:rsidRDefault="00B66DA7" w:rsidP="00BA4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08"/>
    <w:rsid w:val="00001A30"/>
    <w:rsid w:val="00132D5E"/>
    <w:rsid w:val="001D5884"/>
    <w:rsid w:val="00271F9C"/>
    <w:rsid w:val="002F07B0"/>
    <w:rsid w:val="003C1C59"/>
    <w:rsid w:val="005420B1"/>
    <w:rsid w:val="005C61E9"/>
    <w:rsid w:val="00614957"/>
    <w:rsid w:val="006F6A8C"/>
    <w:rsid w:val="0070349B"/>
    <w:rsid w:val="007F241F"/>
    <w:rsid w:val="007F415B"/>
    <w:rsid w:val="009055BC"/>
    <w:rsid w:val="0097268D"/>
    <w:rsid w:val="00A65A06"/>
    <w:rsid w:val="00B05E96"/>
    <w:rsid w:val="00B66DA7"/>
    <w:rsid w:val="00BA4164"/>
    <w:rsid w:val="00CC39C6"/>
    <w:rsid w:val="00CE3A20"/>
    <w:rsid w:val="00D93AAC"/>
    <w:rsid w:val="00EA7F8B"/>
    <w:rsid w:val="00F01ACC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E079"/>
  <w15:chartTrackingRefBased/>
  <w15:docId w15:val="{EAC67A08-BF37-4BCC-A631-6FF2335F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4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164"/>
  </w:style>
  <w:style w:type="paragraph" w:styleId="Pidipagina">
    <w:name w:val="footer"/>
    <w:basedOn w:val="Normale"/>
    <w:link w:val="PidipaginaCarattere"/>
    <w:uiPriority w:val="99"/>
    <w:unhideWhenUsed/>
    <w:rsid w:val="00BA4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164"/>
  </w:style>
  <w:style w:type="paragraph" w:styleId="Titolo">
    <w:name w:val="Title"/>
    <w:basedOn w:val="Normale"/>
    <w:next w:val="Normale"/>
    <w:link w:val="TitoloCarattere"/>
    <w:uiPriority w:val="10"/>
    <w:qFormat/>
    <w:rsid w:val="00BA4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41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rosa</dc:creator>
  <cp:keywords/>
  <dc:description/>
  <cp:lastModifiedBy>nicola de rosa</cp:lastModifiedBy>
  <cp:revision>15</cp:revision>
  <dcterms:created xsi:type="dcterms:W3CDTF">2021-10-01T14:58:00Z</dcterms:created>
  <dcterms:modified xsi:type="dcterms:W3CDTF">2021-10-01T16:48:00Z</dcterms:modified>
</cp:coreProperties>
</file>